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62DD" w:rsidR="00141AF6" w:rsidP="005F6053" w:rsidRDefault="00141AF6" w14:paraId="62404B4D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B562DD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B562DD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562DD" w:rsidR="00141AF6" w:rsidP="005F6053" w:rsidRDefault="00141AF6" w14:paraId="5795B04C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B562DD">
        <w:rPr>
          <w:rFonts w:ascii="Arial" w:hAnsi="Arial" w:cs="Arial"/>
          <w:sz w:val="24"/>
        </w:rPr>
        <w:t xml:space="preserve">        REPUBLIKA HRVATSKA</w:t>
      </w:r>
      <w:r w:rsidRPr="00B562DD">
        <w:rPr>
          <w:rFonts w:ascii="Arial" w:hAnsi="Arial" w:cs="Arial"/>
          <w:sz w:val="24"/>
        </w:rPr>
        <w:tab/>
      </w:r>
    </w:p>
    <w:p w:rsidRPr="00B562DD" w:rsidR="00141AF6" w:rsidP="005F6053" w:rsidRDefault="007941B2" w14:paraId="24993FF5" w14:textId="77777777">
      <w:pPr>
        <w:spacing w:after="0" w:line="240" w:lineRule="auto"/>
        <w:rPr>
          <w:rFonts w:ascii="Arial" w:hAnsi="Arial" w:cs="Arial"/>
          <w:sz w:val="24"/>
        </w:rPr>
      </w:pPr>
      <w:r w:rsidRPr="00B562DD">
        <w:rPr>
          <w:rFonts w:ascii="Arial" w:hAnsi="Arial" w:cs="Arial"/>
          <w:sz w:val="24"/>
        </w:rPr>
        <w:t>OPĆINSKI</w:t>
      </w:r>
      <w:r w:rsidRPr="00B562DD" w:rsidR="00141AF6">
        <w:rPr>
          <w:rFonts w:ascii="Arial" w:hAnsi="Arial" w:cs="Arial"/>
          <w:sz w:val="24"/>
        </w:rPr>
        <w:t xml:space="preserve"> SUD U NOVOM ZAGREBU</w:t>
      </w:r>
    </w:p>
    <w:p w:rsidRPr="00B562DD" w:rsidR="00141AF6" w:rsidP="005F6053" w:rsidRDefault="00141AF6" w14:paraId="26376682" w14:textId="77777777">
      <w:pPr>
        <w:spacing w:after="0" w:line="240" w:lineRule="auto"/>
        <w:rPr>
          <w:rFonts w:ascii="Arial" w:hAnsi="Arial" w:cs="Arial"/>
          <w:sz w:val="24"/>
        </w:rPr>
      </w:pPr>
      <w:r w:rsidRPr="00B562DD">
        <w:rPr>
          <w:rFonts w:ascii="Arial" w:hAnsi="Arial" w:cs="Arial"/>
          <w:sz w:val="24"/>
        </w:rPr>
        <w:t xml:space="preserve">               Zagreb, </w:t>
      </w:r>
      <w:proofErr w:type="spellStart"/>
      <w:r w:rsidRPr="00B562DD">
        <w:rPr>
          <w:rFonts w:ascii="Arial" w:hAnsi="Arial" w:cs="Arial"/>
          <w:sz w:val="24"/>
        </w:rPr>
        <w:t>Turinina</w:t>
      </w:r>
      <w:proofErr w:type="spellEnd"/>
      <w:r w:rsidRPr="00B562DD">
        <w:rPr>
          <w:rFonts w:ascii="Arial" w:hAnsi="Arial" w:cs="Arial"/>
          <w:sz w:val="24"/>
        </w:rPr>
        <w:t xml:space="preserve"> 3</w:t>
      </w:r>
    </w:p>
    <w:p w:rsidRPr="00B562DD" w:rsidR="009416CE" w:rsidP="009416CE" w:rsidRDefault="009416CE" w14:paraId="36644E29" w14:textId="77777777">
      <w:pPr>
        <w:pStyle w:val="Bezproreda"/>
        <w:rPr>
          <w:rFonts w:ascii="Arial" w:hAnsi="Arial" w:cs="Arial"/>
          <w:sz w:val="24"/>
          <w:szCs w:val="24"/>
        </w:rPr>
      </w:pPr>
      <w:r w:rsidRPr="00B562DD">
        <w:rPr>
          <w:rFonts w:ascii="Arial" w:hAnsi="Arial" w:eastAsia="Times New Roman" w:cs="Arial"/>
          <w:sz w:val="24"/>
          <w:szCs w:val="24"/>
        </w:rPr>
        <w:t xml:space="preserve"> </w:t>
      </w:r>
      <w:r w:rsidRPr="00B562DD">
        <w:rPr>
          <w:rFonts w:ascii="Arial" w:hAnsi="Arial" w:cs="Arial"/>
          <w:sz w:val="24"/>
          <w:szCs w:val="24"/>
        </w:rPr>
        <w:t>Posebna sudska pisarnica za izvršenje</w:t>
      </w:r>
    </w:p>
    <w:p w:rsidRPr="00B562DD" w:rsidR="009416CE" w:rsidP="009416CE" w:rsidRDefault="009416CE" w14:paraId="411758EE" w14:textId="77777777">
      <w:pPr>
        <w:pStyle w:val="Bezproreda"/>
        <w:rPr>
          <w:rFonts w:ascii="Arial" w:hAnsi="Arial" w:cs="Arial"/>
          <w:sz w:val="24"/>
          <w:szCs w:val="24"/>
        </w:rPr>
      </w:pPr>
      <w:r w:rsidRPr="00B562DD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B562DD" w:rsidR="00141AF6" w:rsidP="005F6053" w:rsidRDefault="00141AF6" w14:paraId="37BB7ABA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B562DD" w:rsidR="005F6053" w:rsidP="00977061" w:rsidRDefault="005F6053" w14:paraId="2E600A5D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62DD" w:rsidR="00141AF6" w:rsidP="005F6053" w:rsidRDefault="00141AF6" w14:paraId="357A4EA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Calibri" w:cs="Arial"/>
          <w:sz w:val="24"/>
        </w:rPr>
        <w:t>R E P U B L I K A  H R V A T S K A</w:t>
      </w:r>
    </w:p>
    <w:p w:rsidRPr="00B562DD" w:rsidR="00141AF6" w:rsidP="005F6053" w:rsidRDefault="00141AF6" w14:paraId="30273CD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>R J E Š E N J E</w:t>
      </w:r>
    </w:p>
    <w:p w:rsidRPr="00B562DD" w:rsidR="00141AF6" w:rsidP="005F6053" w:rsidRDefault="00141AF6" w14:paraId="6C5619CF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B562DD" w:rsidR="00141AF6" w:rsidP="005F6053" w:rsidRDefault="006E130F" w14:paraId="3E29174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cs="Arial"/>
          <w:sz w:val="24"/>
        </w:rPr>
        <w:t>Općinski</w:t>
      </w:r>
      <w:r w:rsidRPr="00B562DD" w:rsidR="00141AF6">
        <w:rPr>
          <w:rFonts w:ascii="Arial" w:hAnsi="Arial" w:cs="Arial"/>
          <w:sz w:val="24"/>
        </w:rPr>
        <w:t xml:space="preserve"> sud u Novom Zagrebu</w:t>
      </w:r>
      <w:r w:rsidRPr="00B562DD" w:rsidR="00141AF6">
        <w:rPr>
          <w:rFonts w:ascii="Arial" w:hAnsi="Arial" w:cs="Arial"/>
          <w:b/>
          <w:sz w:val="24"/>
        </w:rPr>
        <w:t>,</w:t>
      </w:r>
      <w:r w:rsidRPr="00B562DD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B562DD" w:rsidR="00141AF6">
        <w:rPr>
          <w:rFonts w:ascii="Arial" w:hAnsi="Arial" w:cs="Arial"/>
          <w:sz w:val="24"/>
        </w:rPr>
        <w:t>Atanasov</w:t>
      </w:r>
      <w:proofErr w:type="spellEnd"/>
      <w:r w:rsidRPr="00B562DD" w:rsidR="001D03BA">
        <w:rPr>
          <w:rFonts w:ascii="Arial" w:hAnsi="Arial" w:cs="Arial"/>
          <w:sz w:val="24"/>
        </w:rPr>
        <w:t xml:space="preserve">, uz sudjelovanje </w:t>
      </w:r>
      <w:r w:rsidRPr="00B562DD" w:rsidR="004001BE">
        <w:rPr>
          <w:rFonts w:ascii="Arial" w:hAnsi="Arial" w:cs="Arial"/>
          <w:sz w:val="24"/>
        </w:rPr>
        <w:t>sudske referentice Lidije Grdunac</w:t>
      </w:r>
      <w:r w:rsidRPr="00B562DD">
        <w:rPr>
          <w:rFonts w:ascii="Arial" w:hAnsi="Arial" w:cs="Arial"/>
          <w:sz w:val="24"/>
        </w:rPr>
        <w:t>,</w:t>
      </w:r>
      <w:r w:rsidRPr="00B562DD" w:rsidR="00141AF6">
        <w:rPr>
          <w:rFonts w:ascii="Arial" w:hAnsi="Arial" w:cs="Arial"/>
          <w:sz w:val="24"/>
        </w:rPr>
        <w:t xml:space="preserve"> </w:t>
      </w:r>
      <w:r w:rsidRPr="00B562DD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B562DD" w:rsidR="00DF6301">
        <w:rPr>
          <w:rFonts w:ascii="Arial" w:hAnsi="Arial" w:eastAsia="Times New Roman" w:cs="Arial"/>
          <w:sz w:val="24"/>
        </w:rPr>
        <w:t>odluke o troškovima prekršajnog postupka</w:t>
      </w:r>
      <w:r w:rsidRPr="00B562DD" w:rsidR="00141AF6">
        <w:rPr>
          <w:rFonts w:ascii="Arial" w:hAnsi="Arial" w:eastAsia="Times New Roman" w:cs="Arial"/>
          <w:sz w:val="24"/>
        </w:rPr>
        <w:t xml:space="preserve"> </w:t>
      </w:r>
      <w:r w:rsidRPr="00B562DD" w:rsidR="00A9410A">
        <w:rPr>
          <w:rFonts w:ascii="Arial" w:hAnsi="Arial" w:eastAsia="Times New Roman" w:cs="Arial"/>
          <w:sz w:val="24"/>
        </w:rPr>
        <w:t>osuđeno</w:t>
      </w:r>
      <w:r w:rsidRPr="00B562DD" w:rsidR="00B43B98">
        <w:rPr>
          <w:rFonts w:ascii="Arial" w:hAnsi="Arial" w:eastAsia="Times New Roman" w:cs="Arial"/>
          <w:sz w:val="24"/>
        </w:rPr>
        <w:t xml:space="preserve">m </w:t>
      </w:r>
      <w:r w:rsidRPr="00B562DD" w:rsidR="00B562DD">
        <w:rPr>
          <w:rFonts w:ascii="Arial" w:hAnsi="Arial" w:eastAsia="Times New Roman" w:cs="Arial"/>
          <w:sz w:val="24"/>
        </w:rPr>
        <w:t>Marku Pavloviću</w:t>
      </w:r>
      <w:r w:rsidRPr="00B562DD" w:rsidR="007941B2">
        <w:rPr>
          <w:rFonts w:ascii="Arial" w:hAnsi="Arial" w:eastAsia="Times New Roman" w:cs="Arial"/>
          <w:sz w:val="24"/>
        </w:rPr>
        <w:t xml:space="preserve">, </w:t>
      </w:r>
      <w:r w:rsidRPr="00B562DD" w:rsidR="00B562DD">
        <w:rPr>
          <w:rFonts w:ascii="Arial" w:hAnsi="Arial" w:eastAsia="Times New Roman" w:cs="Arial"/>
          <w:sz w:val="24"/>
        </w:rPr>
        <w:t>10. lipnja 2026.</w:t>
      </w:r>
    </w:p>
    <w:p w:rsidRPr="00B562DD" w:rsidR="00511051" w:rsidP="005F6053" w:rsidRDefault="00511051" w14:paraId="496DF89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B562DD" w:rsidR="00141AF6" w:rsidP="005F6053" w:rsidRDefault="00141AF6" w14:paraId="1AE6D33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>r i j e š i o   j e</w:t>
      </w:r>
    </w:p>
    <w:p w:rsidRPr="00B562DD" w:rsidR="00141AF6" w:rsidP="005F6053" w:rsidRDefault="00141AF6" w14:paraId="244178FD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62DD" w:rsidR="00141AF6" w:rsidP="005F6053" w:rsidRDefault="00A678F9" w14:paraId="7ECB487D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 xml:space="preserve"> </w:t>
      </w:r>
      <w:r w:rsidRPr="00B562DD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B562DD">
        <w:rPr>
          <w:rFonts w:ascii="Arial" w:hAnsi="Arial" w:eastAsia="Times New Roman" w:cs="Arial"/>
          <w:sz w:val="24"/>
        </w:rPr>
        <w:t xml:space="preserve"> o</w:t>
      </w:r>
      <w:r w:rsidRPr="00B562DD" w:rsidR="00141AF6">
        <w:rPr>
          <w:rFonts w:ascii="Arial" w:hAnsi="Arial" w:eastAsia="Times New Roman" w:cs="Arial"/>
          <w:sz w:val="24"/>
        </w:rPr>
        <w:t>bustavlja se postupak izvršenja</w:t>
      </w:r>
      <w:r w:rsidRPr="00B562DD" w:rsidR="00DF6301">
        <w:rPr>
          <w:rFonts w:ascii="Arial" w:hAnsi="Arial" w:eastAsia="Times New Roman" w:cs="Arial"/>
          <w:sz w:val="24"/>
        </w:rPr>
        <w:t xml:space="preserve"> odluke o</w:t>
      </w:r>
      <w:r w:rsidRPr="00B562DD" w:rsidR="00141AF6">
        <w:rPr>
          <w:rFonts w:ascii="Arial" w:hAnsi="Arial" w:eastAsia="Times New Roman" w:cs="Arial"/>
          <w:sz w:val="24"/>
        </w:rPr>
        <w:t xml:space="preserve"> troškov</w:t>
      </w:r>
      <w:r w:rsidRPr="00B562DD" w:rsidR="00DF6301">
        <w:rPr>
          <w:rFonts w:ascii="Arial" w:hAnsi="Arial" w:eastAsia="Times New Roman" w:cs="Arial"/>
          <w:sz w:val="24"/>
        </w:rPr>
        <w:t>ima</w:t>
      </w:r>
      <w:r w:rsidRPr="00B562DD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B562DD" w:rsidR="00DF6301">
        <w:rPr>
          <w:rFonts w:ascii="Arial" w:hAnsi="Arial" w:eastAsia="Times New Roman" w:cs="Arial"/>
          <w:sz w:val="24"/>
        </w:rPr>
        <w:t xml:space="preserve">protiv </w:t>
      </w:r>
      <w:r w:rsidRPr="00B562DD" w:rsidR="00141AF6">
        <w:rPr>
          <w:rFonts w:ascii="Arial" w:hAnsi="Arial" w:eastAsia="Times New Roman" w:cs="Arial"/>
          <w:sz w:val="24"/>
        </w:rPr>
        <w:t>osuđ</w:t>
      </w:r>
      <w:r w:rsidRPr="00B562DD" w:rsidR="006E130F">
        <w:rPr>
          <w:rFonts w:ascii="Arial" w:hAnsi="Arial" w:eastAsia="Times New Roman" w:cs="Arial"/>
          <w:sz w:val="24"/>
        </w:rPr>
        <w:t>en</w:t>
      </w:r>
      <w:r w:rsidRPr="00B562DD" w:rsidR="00B43B98">
        <w:rPr>
          <w:rFonts w:ascii="Arial" w:hAnsi="Arial" w:eastAsia="Times New Roman" w:cs="Arial"/>
          <w:sz w:val="24"/>
        </w:rPr>
        <w:t>og</w:t>
      </w:r>
      <w:r w:rsidRPr="00B562DD" w:rsidR="0011028C">
        <w:rPr>
          <w:rFonts w:ascii="Arial" w:hAnsi="Arial" w:eastAsia="Times New Roman" w:cs="Arial"/>
          <w:sz w:val="24"/>
        </w:rPr>
        <w:t xml:space="preserve"> </w:t>
      </w:r>
      <w:r w:rsidR="008A56A2">
        <w:rPr>
          <w:rFonts w:ascii="Arial" w:hAnsi="Arial" w:eastAsia="Times New Roman" w:cs="Arial"/>
          <w:sz w:val="24"/>
        </w:rPr>
        <w:t>Marka</w:t>
      </w:r>
      <w:r w:rsidRPr="00B562DD" w:rsidR="00B562DD">
        <w:rPr>
          <w:rFonts w:ascii="Arial" w:hAnsi="Arial" w:eastAsia="Times New Roman" w:cs="Arial"/>
          <w:sz w:val="24"/>
        </w:rPr>
        <w:t xml:space="preserve"> Pavlovića</w:t>
      </w:r>
      <w:r w:rsidRPr="00B562DD" w:rsidR="00141AF6">
        <w:rPr>
          <w:rFonts w:ascii="Arial" w:hAnsi="Arial" w:cs="Arial"/>
          <w:sz w:val="24"/>
        </w:rPr>
        <w:t>, OIB</w:t>
      </w:r>
      <w:r w:rsidRPr="00B562DD" w:rsidR="004001BE">
        <w:rPr>
          <w:rFonts w:ascii="Arial" w:hAnsi="Arial" w:cs="Arial"/>
          <w:sz w:val="24"/>
        </w:rPr>
        <w:t xml:space="preserve"> </w:t>
      </w:r>
      <w:r w:rsidRPr="00B562DD" w:rsidR="00B562DD">
        <w:rPr>
          <w:rFonts w:ascii="Arial" w:hAnsi="Arial" w:cs="Arial"/>
          <w:sz w:val="24"/>
        </w:rPr>
        <w:t>27181562530</w:t>
      </w:r>
      <w:r w:rsidRPr="00B562DD" w:rsidR="00A351BA">
        <w:rPr>
          <w:rFonts w:ascii="Arial" w:hAnsi="Arial" w:cs="Arial"/>
          <w:sz w:val="24"/>
        </w:rPr>
        <w:t>.</w:t>
      </w:r>
    </w:p>
    <w:p w:rsidRPr="00B562DD" w:rsidR="00141AF6" w:rsidP="005F6053" w:rsidRDefault="00141AF6" w14:paraId="57A8E7A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B562DD" w:rsidR="00141AF6" w:rsidP="005F6053" w:rsidRDefault="00141AF6" w14:paraId="05CC08C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>Obrazloženje</w:t>
      </w:r>
    </w:p>
    <w:p w:rsidRPr="00B562DD" w:rsidR="00141AF6" w:rsidP="005F6053" w:rsidRDefault="00141AF6" w14:paraId="7F7A621B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62DD" w:rsidR="00610190" w:rsidP="005F6053" w:rsidRDefault="00A678F9" w14:paraId="1512AA82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 xml:space="preserve">1. </w:t>
      </w:r>
      <w:r w:rsidRPr="00B562DD" w:rsidR="00141AF6">
        <w:rPr>
          <w:rFonts w:ascii="Arial" w:hAnsi="Arial" w:eastAsia="Times New Roman" w:cs="Arial"/>
          <w:sz w:val="24"/>
        </w:rPr>
        <w:t xml:space="preserve">Pravomoćnom </w:t>
      </w:r>
      <w:r w:rsidRPr="00B562DD" w:rsidR="00BE3850">
        <w:rPr>
          <w:rFonts w:ascii="Arial" w:hAnsi="Arial" w:eastAsia="Times New Roman" w:cs="Arial"/>
          <w:sz w:val="24"/>
        </w:rPr>
        <w:t>presudom</w:t>
      </w:r>
      <w:r w:rsidRPr="00B562DD" w:rsidR="00141AF6">
        <w:rPr>
          <w:rFonts w:ascii="Arial" w:hAnsi="Arial" w:eastAsia="Times New Roman" w:cs="Arial"/>
          <w:sz w:val="24"/>
        </w:rPr>
        <w:t xml:space="preserve"> </w:t>
      </w:r>
      <w:r w:rsidRPr="00B562DD" w:rsidR="004001BE">
        <w:rPr>
          <w:rFonts w:ascii="Arial" w:hAnsi="Arial" w:eastAsia="Times New Roman" w:cs="Arial"/>
          <w:sz w:val="24"/>
        </w:rPr>
        <w:t>Općinskog</w:t>
      </w:r>
      <w:r w:rsidRPr="00B562DD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B562DD" w:rsidR="002A4B98">
        <w:rPr>
          <w:rFonts w:ascii="Arial" w:hAnsi="Arial" w:eastAsia="Times New Roman" w:cs="Arial"/>
          <w:sz w:val="24"/>
        </w:rPr>
        <w:t xml:space="preserve"> </w:t>
      </w:r>
      <w:r w:rsidRPr="00B562DD" w:rsidR="00141AF6">
        <w:rPr>
          <w:rFonts w:ascii="Arial" w:hAnsi="Arial" w:eastAsia="Times New Roman" w:cs="Arial"/>
          <w:sz w:val="24"/>
        </w:rPr>
        <w:t xml:space="preserve">poslovni broj </w:t>
      </w:r>
      <w:r w:rsidRPr="00B562DD" w:rsidR="00B562DD">
        <w:rPr>
          <w:rFonts w:ascii="Arial" w:hAnsi="Arial" w:eastAsia="Times New Roman" w:cs="Arial"/>
          <w:sz w:val="24"/>
        </w:rPr>
        <w:t>Pp-1969/2021</w:t>
      </w:r>
      <w:r w:rsidRPr="00B562DD" w:rsidR="00DF6301">
        <w:rPr>
          <w:rFonts w:ascii="Arial" w:hAnsi="Arial" w:eastAsia="Times New Roman" w:cs="Arial"/>
          <w:sz w:val="24"/>
        </w:rPr>
        <w:t xml:space="preserve"> od </w:t>
      </w:r>
      <w:r w:rsidRPr="00B562DD" w:rsidR="00B562DD">
        <w:rPr>
          <w:rFonts w:ascii="Arial" w:hAnsi="Arial" w:eastAsia="Times New Roman" w:cs="Arial"/>
          <w:sz w:val="24"/>
        </w:rPr>
        <w:t xml:space="preserve">2. lipnja 2021. </w:t>
      </w:r>
      <w:r w:rsidRPr="00B562DD" w:rsidR="00DF6301">
        <w:rPr>
          <w:rFonts w:ascii="Arial" w:hAnsi="Arial" w:eastAsia="Times New Roman" w:cs="Arial"/>
          <w:sz w:val="24"/>
        </w:rPr>
        <w:t>osuđen</w:t>
      </w:r>
      <w:r w:rsidRPr="00B562DD" w:rsidR="00B43B98">
        <w:rPr>
          <w:rFonts w:ascii="Arial" w:hAnsi="Arial" w:eastAsia="Times New Roman" w:cs="Arial"/>
          <w:sz w:val="24"/>
        </w:rPr>
        <w:t>i</w:t>
      </w:r>
      <w:r w:rsidRPr="00B562DD" w:rsidR="003F5F2A">
        <w:rPr>
          <w:rFonts w:ascii="Arial" w:hAnsi="Arial" w:eastAsia="Times New Roman" w:cs="Arial"/>
          <w:sz w:val="24"/>
        </w:rPr>
        <w:t xml:space="preserve"> </w:t>
      </w:r>
      <w:r w:rsidRPr="00B562DD" w:rsidR="00B562DD">
        <w:rPr>
          <w:rFonts w:ascii="Arial" w:hAnsi="Arial" w:eastAsia="Times New Roman" w:cs="Arial"/>
          <w:sz w:val="24"/>
        </w:rPr>
        <w:t>Marko Pavlović</w:t>
      </w:r>
      <w:r w:rsidRPr="00B562DD" w:rsidR="00B43B98">
        <w:rPr>
          <w:rFonts w:ascii="Arial" w:hAnsi="Arial" w:eastAsia="Times New Roman" w:cs="Arial"/>
          <w:sz w:val="24"/>
        </w:rPr>
        <w:t xml:space="preserve"> o</w:t>
      </w:r>
      <w:r w:rsidRPr="00B562DD" w:rsidR="00DF6301">
        <w:rPr>
          <w:rFonts w:ascii="Arial" w:hAnsi="Arial" w:eastAsia="Times New Roman" w:cs="Arial"/>
          <w:sz w:val="24"/>
        </w:rPr>
        <w:t>bvez</w:t>
      </w:r>
      <w:r w:rsidRPr="00B562DD" w:rsidR="00B43B98">
        <w:rPr>
          <w:rFonts w:ascii="Arial" w:hAnsi="Arial" w:eastAsia="Times New Roman" w:cs="Arial"/>
          <w:sz w:val="24"/>
        </w:rPr>
        <w:t>a</w:t>
      </w:r>
      <w:r w:rsidRPr="00B562DD" w:rsidR="00DF6301">
        <w:rPr>
          <w:rFonts w:ascii="Arial" w:hAnsi="Arial" w:eastAsia="Times New Roman" w:cs="Arial"/>
          <w:sz w:val="24"/>
        </w:rPr>
        <w:t>n</w:t>
      </w:r>
      <w:r w:rsidRPr="00B562DD" w:rsidR="00B43B98">
        <w:rPr>
          <w:rFonts w:ascii="Arial" w:hAnsi="Arial" w:eastAsia="Times New Roman" w:cs="Arial"/>
          <w:sz w:val="24"/>
        </w:rPr>
        <w:t xml:space="preserve"> je </w:t>
      </w:r>
      <w:r w:rsidRPr="00B562DD" w:rsidR="00DF6301">
        <w:rPr>
          <w:rFonts w:ascii="Arial" w:hAnsi="Arial" w:eastAsia="Times New Roman" w:cs="Arial"/>
          <w:sz w:val="24"/>
        </w:rPr>
        <w:t>naknaditi</w:t>
      </w:r>
      <w:r w:rsidRPr="00B562DD" w:rsidR="00141AF6">
        <w:rPr>
          <w:rFonts w:ascii="Arial" w:hAnsi="Arial" w:eastAsia="Times New Roman" w:cs="Arial"/>
          <w:sz w:val="24"/>
        </w:rPr>
        <w:t xml:space="preserve"> troškov</w:t>
      </w:r>
      <w:r w:rsidRPr="00B562DD" w:rsidR="00DF6301">
        <w:rPr>
          <w:rFonts w:ascii="Arial" w:hAnsi="Arial" w:eastAsia="Times New Roman" w:cs="Arial"/>
          <w:sz w:val="24"/>
        </w:rPr>
        <w:t>e</w:t>
      </w:r>
      <w:r w:rsidRPr="00B562DD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B562DD" w:rsidR="00B562DD">
        <w:rPr>
          <w:rFonts w:ascii="Arial" w:hAnsi="Arial" w:eastAsia="Times New Roman" w:cs="Arial"/>
          <w:sz w:val="24"/>
        </w:rPr>
        <w:t>26,54</w:t>
      </w:r>
      <w:r w:rsidRPr="00B562DD" w:rsidR="00A209DE">
        <w:rPr>
          <w:rFonts w:ascii="Arial" w:hAnsi="Arial" w:eastAsia="Times New Roman" w:cs="Arial"/>
          <w:sz w:val="24"/>
        </w:rPr>
        <w:t xml:space="preserve"> </w:t>
      </w:r>
      <w:r w:rsidRPr="00B562DD" w:rsidR="00955A37">
        <w:rPr>
          <w:rFonts w:ascii="Arial" w:hAnsi="Arial" w:eastAsia="Times New Roman" w:cs="Arial"/>
          <w:sz w:val="24"/>
        </w:rPr>
        <w:t>EUR</w:t>
      </w:r>
      <w:r w:rsidRPr="00B562DD" w:rsidR="00141AF6">
        <w:rPr>
          <w:rFonts w:ascii="Arial" w:hAnsi="Arial" w:eastAsia="Times New Roman" w:cs="Arial"/>
          <w:sz w:val="24"/>
        </w:rPr>
        <w:t>.</w:t>
      </w:r>
      <w:r w:rsidRPr="00B562DD" w:rsidR="009812C2">
        <w:rPr>
          <w:rFonts w:ascii="Arial" w:hAnsi="Arial" w:eastAsia="Times New Roman" w:cs="Arial"/>
          <w:sz w:val="24"/>
        </w:rPr>
        <w:t xml:space="preserve"> </w:t>
      </w:r>
      <w:r w:rsidRPr="00B562DD">
        <w:rPr>
          <w:rFonts w:ascii="Arial" w:hAnsi="Arial" w:eastAsia="Times New Roman" w:cs="Arial"/>
          <w:sz w:val="24"/>
        </w:rPr>
        <w:t xml:space="preserve"> </w:t>
      </w:r>
      <w:r w:rsidRPr="00B562DD" w:rsidR="000E126C">
        <w:rPr>
          <w:rFonts w:ascii="Arial" w:hAnsi="Arial" w:eastAsia="Times New Roman" w:cs="Arial"/>
          <w:sz w:val="24"/>
        </w:rPr>
        <w:t>Odluka</w:t>
      </w:r>
      <w:r w:rsidRPr="00B562DD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B562DD" w:rsidR="00B562DD">
        <w:rPr>
          <w:rFonts w:ascii="Arial" w:hAnsi="Arial" w:eastAsia="Times New Roman" w:cs="Arial"/>
          <w:sz w:val="24"/>
        </w:rPr>
        <w:t>2. lipnja 2021</w:t>
      </w:r>
      <w:r w:rsidRPr="00B562DD" w:rsidR="00D864B0">
        <w:rPr>
          <w:rFonts w:ascii="Arial" w:hAnsi="Arial" w:eastAsia="Times New Roman" w:cs="Arial"/>
          <w:sz w:val="24"/>
        </w:rPr>
        <w:t>.</w:t>
      </w:r>
      <w:r w:rsidRPr="00B562DD" w:rsidR="0090387C">
        <w:rPr>
          <w:rFonts w:ascii="Arial" w:hAnsi="Arial" w:eastAsia="Times New Roman" w:cs="Arial"/>
          <w:sz w:val="24"/>
        </w:rPr>
        <w:t xml:space="preserve">   </w:t>
      </w:r>
    </w:p>
    <w:p w:rsidRPr="00B562DD" w:rsidR="00141AF6" w:rsidP="005F6053" w:rsidRDefault="00A678F9" w14:paraId="08240B1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 xml:space="preserve">2. </w:t>
      </w:r>
      <w:r w:rsidRPr="00B562DD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B562DD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B562DD" w:rsidR="00141AF6">
        <w:rPr>
          <w:rFonts w:ascii="Arial" w:hAnsi="Arial" w:eastAsia="Times New Roman" w:cs="Arial"/>
          <w:sz w:val="24"/>
        </w:rPr>
        <w:t xml:space="preserve"> </w:t>
      </w:r>
      <w:r w:rsidRPr="00B562DD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B562DD" w:rsidR="00DF6301">
        <w:rPr>
          <w:rFonts w:ascii="Arial" w:hAnsi="Arial" w:eastAsia="Times New Roman" w:cs="Arial"/>
          <w:sz w:val="24"/>
        </w:rPr>
        <w:t>zastarijeva</w:t>
      </w:r>
      <w:r w:rsidRPr="00B562DD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B562DD" w:rsidR="00DF6301">
        <w:rPr>
          <w:rFonts w:ascii="Arial" w:hAnsi="Arial" w:eastAsia="Times New Roman" w:cs="Arial"/>
          <w:sz w:val="24"/>
        </w:rPr>
        <w:t>su izrečeni</w:t>
      </w:r>
      <w:r w:rsidRPr="00B562DD" w:rsidR="00141AF6">
        <w:rPr>
          <w:rFonts w:ascii="Arial" w:hAnsi="Arial" w:eastAsia="Times New Roman" w:cs="Arial"/>
          <w:sz w:val="24"/>
        </w:rPr>
        <w:t>.</w:t>
      </w:r>
    </w:p>
    <w:p w:rsidRPr="00B562DD" w:rsidR="00141AF6" w:rsidP="005F6053" w:rsidRDefault="00A678F9" w14:paraId="69C9CD8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 xml:space="preserve">3. </w:t>
      </w:r>
      <w:r w:rsidRPr="00B562DD" w:rsidR="00141AF6">
        <w:rPr>
          <w:rFonts w:ascii="Arial" w:hAnsi="Arial" w:eastAsia="Times New Roman" w:cs="Arial"/>
          <w:sz w:val="24"/>
        </w:rPr>
        <w:t xml:space="preserve">Budući </w:t>
      </w:r>
      <w:r w:rsidRPr="00B562DD" w:rsidR="00244A5A">
        <w:rPr>
          <w:rFonts w:ascii="Arial" w:hAnsi="Arial" w:eastAsia="Times New Roman" w:cs="Arial"/>
          <w:sz w:val="24"/>
        </w:rPr>
        <w:t xml:space="preserve">da </w:t>
      </w:r>
      <w:r w:rsidRPr="00B562DD" w:rsidR="00141AF6">
        <w:rPr>
          <w:rFonts w:ascii="Arial" w:hAnsi="Arial" w:eastAsia="Times New Roman" w:cs="Arial"/>
          <w:sz w:val="24"/>
        </w:rPr>
        <w:t>je od dana pravomoćnost</w:t>
      </w:r>
      <w:r w:rsidRPr="00B562DD" w:rsidR="00470666">
        <w:rPr>
          <w:rFonts w:ascii="Arial" w:hAnsi="Arial" w:eastAsia="Times New Roman" w:cs="Arial"/>
          <w:sz w:val="24"/>
        </w:rPr>
        <w:t xml:space="preserve">i </w:t>
      </w:r>
      <w:r w:rsidRPr="00B562DD" w:rsidR="000E126C">
        <w:rPr>
          <w:rFonts w:ascii="Arial" w:hAnsi="Arial" w:eastAsia="Times New Roman" w:cs="Arial"/>
          <w:sz w:val="24"/>
        </w:rPr>
        <w:t>odluke</w:t>
      </w:r>
      <w:r w:rsidRPr="00B562DD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B562DD" w:rsidR="00141AF6">
        <w:rPr>
          <w:rFonts w:ascii="Arial" w:hAnsi="Arial" w:eastAsia="Times New Roman" w:cs="Arial"/>
          <w:sz w:val="24"/>
        </w:rPr>
        <w:t>, nastupila je zastara izvršenja</w:t>
      </w:r>
      <w:r w:rsidRPr="00B562DD" w:rsidR="00DF6301">
        <w:rPr>
          <w:rFonts w:ascii="Arial" w:hAnsi="Arial" w:eastAsia="Times New Roman" w:cs="Arial"/>
          <w:sz w:val="24"/>
        </w:rPr>
        <w:t xml:space="preserve"> odluke o</w:t>
      </w:r>
      <w:r w:rsidRPr="00B562DD" w:rsidR="00141AF6">
        <w:rPr>
          <w:rFonts w:ascii="Arial" w:hAnsi="Arial" w:eastAsia="Times New Roman" w:cs="Arial"/>
          <w:sz w:val="24"/>
        </w:rPr>
        <w:t xml:space="preserve"> troškov</w:t>
      </w:r>
      <w:r w:rsidRPr="00B562DD" w:rsidR="00DF6301">
        <w:rPr>
          <w:rFonts w:ascii="Arial" w:hAnsi="Arial" w:eastAsia="Times New Roman" w:cs="Arial"/>
          <w:sz w:val="24"/>
        </w:rPr>
        <w:t>ima</w:t>
      </w:r>
      <w:r w:rsidRPr="00B562DD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B562DD" w:rsidR="00DF6301">
        <w:rPr>
          <w:rFonts w:ascii="Arial" w:hAnsi="Arial" w:eastAsia="Times New Roman" w:cs="Arial"/>
          <w:sz w:val="24"/>
        </w:rPr>
        <w:t>odlučeno kao u izreci ovog rješenja</w:t>
      </w:r>
      <w:r w:rsidRPr="00B562DD" w:rsidR="00141AF6">
        <w:rPr>
          <w:rFonts w:ascii="Arial" w:hAnsi="Arial" w:eastAsia="Times New Roman" w:cs="Arial"/>
          <w:sz w:val="24"/>
        </w:rPr>
        <w:t>.</w:t>
      </w:r>
    </w:p>
    <w:p w:rsidRPr="00B562DD" w:rsidR="001D03BA" w:rsidP="005F6053" w:rsidRDefault="001D03BA" w14:paraId="7DDF07B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B562DD" w:rsidR="00915CC0" w:rsidP="005F6053" w:rsidRDefault="00141AF6" w14:paraId="7037D67D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562DD">
        <w:rPr>
          <w:rFonts w:ascii="Arial" w:hAnsi="Arial" w:cs="Arial"/>
          <w:sz w:val="24"/>
        </w:rPr>
        <w:t xml:space="preserve">U </w:t>
      </w:r>
      <w:r w:rsidRPr="00B562DD" w:rsidR="00610190">
        <w:rPr>
          <w:rFonts w:ascii="Arial" w:hAnsi="Arial" w:cs="Arial"/>
          <w:sz w:val="24"/>
        </w:rPr>
        <w:t>Zagrebu</w:t>
      </w:r>
      <w:r w:rsidRPr="00B562DD" w:rsidR="007941B2">
        <w:rPr>
          <w:rFonts w:ascii="Arial" w:hAnsi="Arial" w:cs="Arial"/>
          <w:sz w:val="24"/>
        </w:rPr>
        <w:t xml:space="preserve"> </w:t>
      </w:r>
      <w:r w:rsidRPr="00B562DD" w:rsidR="00B562DD">
        <w:rPr>
          <w:rFonts w:ascii="Arial" w:hAnsi="Arial" w:cs="Arial"/>
          <w:sz w:val="24"/>
        </w:rPr>
        <w:t>10. lipnja 2026.</w:t>
      </w:r>
    </w:p>
    <w:p w:rsidRPr="00B562DD" w:rsidR="00915CC0" w:rsidP="005F6053" w:rsidRDefault="00915CC0" w14:paraId="292C5F8A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B562DD" w:rsidR="00915CC0" w:rsidP="005F6053" w:rsidRDefault="00977061" w14:paraId="2659FACA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 xml:space="preserve">Sudska referentica </w:t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B562DD" w:rsidR="00977061" w:rsidP="00977061" w:rsidRDefault="00977061" w14:paraId="64F6E010" w14:textId="5E7F59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B562DD">
        <w:rPr>
          <w:rFonts w:ascii="Arial" w:hAnsi="Arial" w:eastAsia="Times New Roman" w:cs="Arial"/>
          <w:sz w:val="24"/>
        </w:rPr>
        <w:t>Lidija Grdunac</w:t>
      </w:r>
      <w:r w:rsidR="00DA3053">
        <w:rPr>
          <w:rFonts w:ascii="Arial" w:hAnsi="Arial" w:eastAsia="Times New Roman" w:cs="Arial"/>
          <w:sz w:val="24"/>
        </w:rPr>
        <w:t>, v.r.</w:t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Pr="00B562DD">
        <w:rPr>
          <w:rFonts w:ascii="Arial" w:hAnsi="Arial" w:eastAsia="Times New Roman" w:cs="Arial"/>
          <w:sz w:val="24"/>
        </w:rPr>
        <w:tab/>
      </w:r>
      <w:r w:rsidR="00DA3053">
        <w:rPr>
          <w:rFonts w:ascii="Arial" w:hAnsi="Arial" w:eastAsia="Times New Roman" w:cs="Arial"/>
          <w:sz w:val="24"/>
        </w:rPr>
        <w:t xml:space="preserve">     </w:t>
      </w:r>
      <w:r w:rsidRPr="00B562DD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B562DD">
        <w:rPr>
          <w:rFonts w:ascii="Arial" w:hAnsi="Arial" w:cs="Arial"/>
          <w:sz w:val="24"/>
          <w:szCs w:val="24"/>
        </w:rPr>
        <w:t>Atanasov</w:t>
      </w:r>
      <w:proofErr w:type="spellEnd"/>
      <w:r w:rsidR="00DA3053">
        <w:rPr>
          <w:rFonts w:ascii="Arial" w:hAnsi="Arial" w:cs="Arial"/>
          <w:sz w:val="24"/>
          <w:szCs w:val="24"/>
        </w:rPr>
        <w:t>, v.r.</w:t>
      </w:r>
    </w:p>
    <w:p w:rsidRPr="00B562DD" w:rsidR="00977061" w:rsidP="005F6053" w:rsidRDefault="00977061" w14:paraId="6DFEA6F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562DD" w:rsidR="00141AF6" w:rsidP="005F6053" w:rsidRDefault="00915CC0" w14:paraId="5D594EAA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>U</w:t>
      </w:r>
      <w:r w:rsidRPr="00B562DD" w:rsidR="00141AF6">
        <w:rPr>
          <w:rFonts w:ascii="Arial" w:hAnsi="Arial" w:eastAsia="Times New Roman" w:cs="Arial"/>
          <w:sz w:val="24"/>
        </w:rPr>
        <w:t>puta o pravnom lijeku:</w:t>
      </w:r>
    </w:p>
    <w:p w:rsidRPr="00B562DD" w:rsidR="00141AF6" w:rsidP="00383787" w:rsidRDefault="00141AF6" w14:paraId="462BBB48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562DD">
        <w:rPr>
          <w:rFonts w:ascii="Arial" w:hAnsi="Arial" w:eastAsia="Times New Roman" w:cs="Arial"/>
          <w:sz w:val="24"/>
        </w:rPr>
        <w:t>Protiv ovog rješen</w:t>
      </w:r>
      <w:r w:rsidRPr="00B562DD" w:rsidR="00610190">
        <w:rPr>
          <w:rFonts w:ascii="Arial" w:hAnsi="Arial" w:eastAsia="Times New Roman" w:cs="Arial"/>
          <w:sz w:val="24"/>
        </w:rPr>
        <w:t>ja dopuštena je žalba u roku od tri</w:t>
      </w:r>
      <w:r w:rsidRPr="00B562DD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B562DD" w:rsidR="007941B2">
        <w:rPr>
          <w:rFonts w:ascii="Arial" w:hAnsi="Arial" w:eastAsia="Times New Roman" w:cs="Arial"/>
          <w:sz w:val="24"/>
        </w:rPr>
        <w:t>Općinskom</w:t>
      </w:r>
      <w:r w:rsidRPr="00B562DD" w:rsidR="00610190">
        <w:rPr>
          <w:rFonts w:ascii="Arial" w:hAnsi="Arial" w:eastAsia="Times New Roman" w:cs="Arial"/>
          <w:sz w:val="24"/>
        </w:rPr>
        <w:t xml:space="preserve"> sudu u Novom Zagrebu, </w:t>
      </w:r>
      <w:proofErr w:type="spellStart"/>
      <w:r w:rsidRPr="00B562DD" w:rsidR="00380BEA">
        <w:rPr>
          <w:rFonts w:ascii="Arial" w:hAnsi="Arial" w:eastAsia="Times New Roman" w:cs="Arial"/>
          <w:sz w:val="24"/>
        </w:rPr>
        <w:t>Turinina</w:t>
      </w:r>
      <w:proofErr w:type="spellEnd"/>
      <w:r w:rsidRPr="00B562DD" w:rsidR="00380BEA">
        <w:rPr>
          <w:rFonts w:ascii="Arial" w:hAnsi="Arial" w:eastAsia="Times New Roman" w:cs="Arial"/>
          <w:sz w:val="24"/>
        </w:rPr>
        <w:t xml:space="preserve"> 3</w:t>
      </w:r>
      <w:r w:rsidRPr="00B562DD" w:rsidR="002A4B98">
        <w:rPr>
          <w:rFonts w:ascii="Arial" w:hAnsi="Arial" w:eastAsia="Times New Roman" w:cs="Arial"/>
          <w:sz w:val="24"/>
        </w:rPr>
        <w:t>,</w:t>
      </w:r>
      <w:r w:rsidRPr="00B562DD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B562DD" w:rsidR="001D03BA" w:rsidP="005F6053" w:rsidRDefault="001D03BA" w14:paraId="16BC85BC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DA3053" w:rsidP="00BC7C5A" w:rsidRDefault="00DA3053" w14:paraId="6D1E54DF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DA3053" w:rsidP="00BC7C5A" w:rsidRDefault="00DA3053" w14:paraId="3FAADC7B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B562DD" w:rsidR="00141AF6" w:rsidP="00DA3053" w:rsidRDefault="00141AF6" w14:paraId="6F1CDEB0" w14:textId="51C0D0FD">
      <w:pPr>
        <w:spacing w:after="0" w:line="240" w:lineRule="auto"/>
        <w:contextualSpacing/>
        <w:rPr>
          <w:rFonts w:ascii="Arial" w:hAnsi="Arial" w:eastAsia="Times New Roman" w:cs="Arial"/>
          <w:sz w:val="24"/>
        </w:rPr>
      </w:pPr>
    </w:p>
    <w:sectPr w:rsidRPr="00B562DD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D49C5" w:rsidP="006E130F" w:rsidRDefault="006D49C5" w14:paraId="4CD9EB45" w14:textId="77777777">
      <w:pPr>
        <w:spacing w:after="0" w:line="240" w:lineRule="auto"/>
      </w:pPr>
      <w:r>
        <w:separator/>
      </w:r>
    </w:p>
  </w:endnote>
  <w:endnote w:type="continuationSeparator" w:id="0">
    <w:p w:rsidR="006D49C5" w:rsidP="006E130F" w:rsidRDefault="006D49C5" w14:paraId="7268A8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4172632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5C51D70E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D49C5" w:rsidP="006E130F" w:rsidRDefault="006D49C5" w14:paraId="00B4DCBB" w14:textId="77777777">
      <w:pPr>
        <w:spacing w:after="0" w:line="240" w:lineRule="auto"/>
      </w:pPr>
      <w:r>
        <w:separator/>
      </w:r>
    </w:p>
  </w:footnote>
  <w:footnote w:type="continuationSeparator" w:id="0">
    <w:p w:rsidR="006D49C5" w:rsidP="006E130F" w:rsidRDefault="006D49C5" w14:paraId="3CD03E8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0D9A7C8E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B562DD">
      <w:rPr>
        <w:rFonts w:ascii="Arial" w:hAnsi="Arial" w:cs="Arial"/>
        <w:sz w:val="24"/>
        <w:szCs w:val="24"/>
      </w:rPr>
      <w:t>1461/2021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C7F84"/>
    <w:rsid w:val="006D49C5"/>
    <w:rsid w:val="006E130F"/>
    <w:rsid w:val="00711866"/>
    <w:rsid w:val="00715F87"/>
    <w:rsid w:val="00773115"/>
    <w:rsid w:val="007941B2"/>
    <w:rsid w:val="007B5D32"/>
    <w:rsid w:val="007C1EFA"/>
    <w:rsid w:val="007F4C9D"/>
    <w:rsid w:val="008814E7"/>
    <w:rsid w:val="0089230C"/>
    <w:rsid w:val="008A56A2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7DA"/>
    <w:rsid w:val="00B04C80"/>
    <w:rsid w:val="00B43B98"/>
    <w:rsid w:val="00B53AAF"/>
    <w:rsid w:val="00B562DD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A3053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1953C0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Ikp-1461/2021</izvorni_sadrzaj>
    <derivirana_varijabla naziv="DomainObject.Predmet.OznakaBroj_1">Pp Ikp-1461/2021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Pavlović zastupanog po punomoćniku Odvjetnik John Matek</izvorni_sadrzaj>
    <derivirana_varijabla naziv="DomainObject.Predmet.ProtustrankaFormated_1">  Marko Pavlović zastupanog po punomoćniku Odvjetnik John Matek</derivirana_varijabla>
  </DomainObject.Predmet.ProtustrankaFormated>
  <DomainObject.Predmet.ProtustrankaFormatedOIB>
    <izvorni_sadrzaj>  Marko Pavlović, OIB 27181562530 zastupanog po punomoćniku Odvjetnik John Matek</izvorni_sadrzaj>
    <derivirana_varijabla naziv="DomainObject.Predmet.ProtustrankaFormatedOIB_1">  Marko Pavlović, OIB 27181562530 zastupanog po punomoćniku Odvjetnik John Matek</derivirana_varijabla>
  </DomainObject.Predmet.ProtustrankaFormatedOIB>
  <DomainObject.Predmet.ProtustrankaFormatedWithAdress>
    <izvorni_sadrzaj> Marko Pavlović, Put Stanova 28, 23000 Zadar zastupanog po punomoćniku Odvjetnik John Matek</izvorni_sadrzaj>
    <derivirana_varijabla naziv="DomainObject.Predmet.ProtustrankaFormatedWithAdress_1"> Marko Pavlović, Put Stanova 28, 23000 Zadar zastupanog po punomoćniku Odvjetnik John Matek</derivirana_varijabla>
  </DomainObject.Predmet.ProtustrankaFormatedWithAdress>
  <DomainObject.Predmet.ProtustrankaFormatedWithAdressOIB>
    <izvorni_sadrzaj> Marko Pavlović, OIB 27181562530, Put Stanova 28, 23000 Zadar zastupanog po punomoćniku Odvjetnik John Matek</izvorni_sadrzaj>
    <derivirana_varijabla naziv="DomainObject.Predmet.ProtustrankaFormatedWithAdressOIB_1"> Marko Pavlović, OIB 27181562530, Put Stanova 28, 23000 Zadar zastupanog po punomoćniku Odvjetnik John Matek</derivirana_varijabla>
  </DomainObject.Predmet.ProtustrankaFormatedWithAdressOIB>
  <DomainObject.Predmet.ProtustrankaWithAdress>
    <izvorni_sadrzaj>Marko Pavlović Put Stanova 28, 23000 Zadar</izvorni_sadrzaj>
    <derivirana_varijabla naziv="DomainObject.Predmet.ProtustrankaWithAdress_1">Marko Pavlović Put Stanova 28, 23000 Zadar</derivirana_varijabla>
  </DomainObject.Predmet.ProtustrankaWithAdress>
  <DomainObject.Predmet.ProtustrankaWithAdressOIB>
    <izvorni_sadrzaj>Marko Pavlović, OIB 27181562530, Put Stanova 28, 23000 Zadar</izvorni_sadrzaj>
    <derivirana_varijabla naziv="DomainObject.Predmet.ProtustrankaWithAdressOIB_1">Marko Pavlović, OIB 27181562530, Put Stanova 28, 23000 Zadar</derivirana_varijabla>
  </DomainObject.Predmet.ProtustrankaWithAdressOIB>
  <DomainObject.Predmet.ProtustrankaNazivFormated>
    <izvorni_sadrzaj>Marko Pavlović</izvorni_sadrzaj>
    <derivirana_varijabla naziv="DomainObject.Predmet.ProtustrankaNazivFormated_1">Marko Pavlović</derivirana_varijabla>
  </DomainObject.Predmet.ProtustrankaNazivFormated>
  <DomainObject.Predmet.ProtustrankaNazivFormatedOIB>
    <izvorni_sadrzaj>Marko Pavlović, OIB 27181562530</izvorni_sadrzaj>
    <derivirana_varijabla naziv="DomainObject.Predmet.ProtustrankaNazivFormatedOIB_1">Marko Pavlović, OIB 27181562530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Marko Pavlović zastupanog po punomoćniku Odvjetnik John Matek</item>
    </izvorni_sadrzaj>
    <derivirana_varijabla naziv="DomainObject.Predmet.ProtuStrankaListFormated_1">
      <item>Marko Pavlović zastupanog po punomoćniku Odvjetnik John Matek</item>
    </derivirana_varijabla>
  </DomainObject.Predmet.ProtuStrankaListFormated>
  <DomainObject.Predmet.ProtuStrankaListFormatedOIB>
    <izvorni_sadrzaj>
      <item>Marko Pavlović, OIB 27181562530 zastupanog po punomoćniku Odvjetnik John Matek</item>
    </izvorni_sadrzaj>
    <derivirana_varijabla naziv="DomainObject.Predmet.ProtuStrankaListFormatedOIB_1">
      <item>Marko Pavlović, OIB 27181562530 zastupanog po punomoćniku Odvjetnik John Matek</item>
    </derivirana_varijabla>
  </DomainObject.Predmet.ProtuStrankaListFormatedOIB>
  <DomainObject.Predmet.ProtuStrankaListFormatedWithAdress>
    <izvorni_sadrzaj>
      <item>Marko Pavlović, Put Stanova 28, 23000 Zadar zastupanog po punomoćniku Odvjetnik John Matek</item>
    </izvorni_sadrzaj>
    <derivirana_varijabla naziv="DomainObject.Predmet.ProtuStrankaListFormatedWithAdress_1">
      <item>Marko Pavlović, Put Stanova 28, 23000 Zadar zastupanog po punomoćniku Odvjetnik John Matek</item>
    </derivirana_varijabla>
  </DomainObject.Predmet.ProtuStrankaListFormatedWithAdress>
  <DomainObject.Predmet.ProtuStrankaListFormatedWithAdressOIB>
    <izvorni_sadrzaj>
      <item>Marko Pavlović, OIB 27181562530, Put Stanova 28, 23000 Zadar zastupanog po punomoćniku Odvjetnik John Matek</item>
    </izvorni_sadrzaj>
    <derivirana_varijabla naziv="DomainObject.Predmet.ProtuStrankaListFormatedWithAdressOIB_1">
      <item>Marko Pavlović, OIB 27181562530, Put Stanova 28, 23000 Zadar zastupanog po punomoćniku Odvjetnik John Matek</item>
    </derivirana_varijabla>
  </DomainObject.Predmet.ProtuStrankaListFormatedWithAdressOIB>
  <DomainObject.Predmet.ProtuStrankaListNazivFormated>
    <izvorni_sadrzaj>
      <item>Marko Pavlović</item>
    </izvorni_sadrzaj>
    <derivirana_varijabla naziv="DomainObject.Predmet.ProtuStrankaListNazivFormated_1">
      <item>Marko Pavlović</item>
    </derivirana_varijabla>
  </DomainObject.Predmet.ProtuStrankaListNazivFormated>
  <DomainObject.Predmet.ProtuStrankaListNazivFormatedOIB>
    <izvorni_sadrzaj>
      <item>Marko Pavlović, OIB 27181562530</item>
    </izvorni_sadrzaj>
    <derivirana_varijabla naziv="DomainObject.Predmet.ProtuStrankaListNazivFormatedOIB_1">
      <item>Marko Pavlović, OIB 27181562530</item>
    </derivirana_varijabla>
  </DomainObject.Predmet.ProtuStrankaListNazivFormatedOIB>
  <DomainObject.Predmet.OstaliListFormated>
    <izvorni_sadrzaj>
      <item>Odvjetnik John Matek punomoćnik sudionika u postupku Marko Pavlović</item>
      <item>FINA</item>
      <item>Ministarstvo financija, Porezna uprava, Područni ured Zadar, Ispostava Zadar</item>
    </izvorni_sadrzaj>
    <derivirana_varijabla naziv="DomainObject.Predmet.OstaliListFormated_1">
      <item>Odvjetnik John Matek punomoćnik sudionika u postupku Marko Pavlović</item>
      <item>FINA</item>
      <item>Ministarstvo financija, Porezna uprava, Područni ured Zadar, Ispostava Zadar</item>
    </derivirana_varijabla>
  </DomainObject.Predmet.OstaliListFormated>
  <DomainObject.Predmet.OstaliListFormatedOIB>
    <izvorni_sadrzaj>
      <item>Odvjetnik John Matek punomoćnik sudionika u postupku Marko Pavlović</item>
      <item>FINA</item>
      <item>Ministarstvo financija, Porezna uprava, Područni ured Zadar, Ispostava Zadar</item>
    </izvorni_sadrzaj>
    <derivirana_varijabla naziv="DomainObject.Predmet.OstaliListFormatedOIB_1">
      <item>Odvjetnik John Matek punomoćnik sudionika u postupku Marko Pavlović</item>
      <item>FINA</item>
      <item>Ministarstvo financija, Porezna uprava, Područni ured Zadar, Ispostava Zadar</item>
    </derivirana_varijabla>
  </DomainObject.Predmet.OstaliListFormatedOIB>
  <DomainObject.Predmet.OstaliListFormatedWithAdress>
    <izvorni_sadrzaj>
      <item>Odvjetnik John Matek, U. dr. Franje Tuđmana 46, 23000 Zadar punomoćnik sudionika u postupku Marko Pavlović</item>
      <item>FINA</item>
      <item>Ministarstvo financija, Porezna uprava, Područni ured Zadar, Ispostava Zadar, Ante Starčevića 9, 23000 Zadar</item>
    </izvorni_sadrzaj>
    <derivirana_varijabla naziv="DomainObject.Predmet.OstaliListFormatedWithAdress_1">
      <item>Odvjetnik John Matek, U. dr. Franje Tuđmana 46, 23000 Zadar punomoćnik sudionika u postupku Marko Pavlović</item>
      <item>FINA</item>
      <item>Ministarstvo financija, Porezna uprava, Područni ured Zadar, Ispostava Zadar, Ante Starčevića 9, 23000 Zadar</item>
    </derivirana_varijabla>
  </DomainObject.Predmet.OstaliListFormatedWithAdress>
  <DomainObject.Predmet.OstaliListFormatedWithAdressOIB>
    <izvorni_sadrzaj>
      <item>Odvjetnik John Matek, U. dr. Franje Tuđmana 46, 23000 Zadar punomoćnik sudionika u postupku Marko Pavlović</item>
      <item>FINA</item>
      <item>Ministarstvo financija, Porezna uprava, Područni ured Zadar, Ispostava Zadar, Ante Starčevića 9, 23000 Zadar</item>
    </izvorni_sadrzaj>
    <derivirana_varijabla naziv="DomainObject.Predmet.OstaliListFormatedWithAdressOIB_1">
      <item>Odvjetnik John Matek, U. dr. Franje Tuđmana 46, 23000 Zadar punomoćnik sudionika u postupku Marko Pavlović</item>
      <item>FINA</item>
      <item>Ministarstvo financija, Porezna uprava, Područni ured Zadar, Ispostava Zadar, Ante Starčevića 9, 23000 Zadar</item>
    </derivirana_varijabla>
  </DomainObject.Predmet.OstaliListFormatedWithAdressOIB>
  <DomainObject.Predmet.OstaliListNazivFormated>
    <izvorni_sadrzaj>
      <item>Odvjetnik John Matek</item>
      <item>FINA</item>
      <item>Ministarstvo financija, Porezna uprava, Područni ured Zadar, Ispostava Zadar</item>
    </izvorni_sadrzaj>
    <derivirana_varijabla naziv="DomainObject.Predmet.OstaliListNazivFormated_1">
      <item>Odvjetnik John Matek</item>
      <item>FINA</item>
      <item>Ministarstvo financija, Porezna uprava, Područni ured Zadar, Ispostava Zadar</item>
    </derivirana_varijabla>
  </DomainObject.Predmet.OstaliListNazivFormated>
  <DomainObject.Predmet.OstaliListNazivFormatedOIB>
    <izvorni_sadrzaj>
      <item>Odvjetnik John Matek</item>
      <item>FINA</item>
      <item>Ministarstvo financija, Porezna uprava, Područni ured Zadar, Ispostava Zadar</item>
    </izvorni_sadrzaj>
    <derivirana_varijabla naziv="DomainObject.Predmet.OstaliListNazivFormatedOIB_1">
      <item>Odvjetnik John Matek</item>
      <item>FINA</item>
      <item>Ministarstvo financija, Porezna uprava, Područni ured Zadar, Ispostava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Marko Pavlović</izvorni_sadrzaj>
    <derivirana_varijabla naziv="DomainObject.Predmet.ProtustrankaIDrugi_1">Marko Pavlović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Marko Pavlović, OIB 27181562530, Put Stanova 28, 23000 Zadar</izvorni_sadrzaj>
    <derivirana_varijabla naziv="DomainObject.Predmet.ProtustrankaIDrugiAdressOIB_1">Marko Pavlović, OIB 27181562530, Put Stanova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Pavlović</item>
      <item>Odvjetnik John Matek</item>
      <item>Općinski sud u Novom Zagrebu</item>
      <item>FINA</item>
      <item>Ministarstvo financija, Porezna uprava, Područni ured Zadar, Ispostava Zadar</item>
    </izvorni_sadrzaj>
    <derivirana_varijabla naziv="DomainObject.Predmet.SudioniciListNaziv_1">
      <item>Marko Pavlović</item>
      <item>Odvjetnik John Matek</item>
      <item>Općinski sud u Novom Zagrebu</item>
      <item>FINA</item>
      <item>Ministarstvo financija, Porezna uprava, Područni ured Zadar, Ispostava Zadar</item>
    </derivirana_varijabla>
  </DomainObject.Predmet.SudioniciListNaziv>
  <DomainObject.Predmet.SudioniciListAdressOIB>
    <izvorni_sadrzaj>
      <item>Marko Pavlović, OIB 27181562530, Put Stanova 28,23000 Zadar</item>
      <item>Odvjetnik John Matek, U. dr. Franje Tuđmana 46,23000 Zadar</item>
      <item>Općinski sud u Novom Zagrebu, OIB 87297014856, Turinina 3,10000 Zagreb</item>
      <item>FINA</item>
      <item>Ministarstvo financija, Porezna uprava, Područni ured Zadar, Ispostava Zadar, Ante Starčevića 9,23000 Zadar</item>
    </izvorni_sadrzaj>
    <derivirana_varijabla naziv="DomainObject.Predmet.SudioniciListAdressOIB_1">
      <item>Marko Pavlović, OIB 27181562530, Put Stanova 28,23000 Zadar</item>
      <item>Odvjetnik John Matek, U. dr. Franje Tuđmana 46,23000 Zadar</item>
      <item>Općinski sud u Novom Zagrebu, OIB 87297014856, Turinina 3,10000 Zagreb</item>
      <item>FINA</item>
      <item>Ministarstvo financija, Porezna uprava, Područni ured Zadar, Ispostava Zadar, Ante Starčevića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26,54 EUR, novčana kazna u iznosu od 663,61 EUR, u ukupnom iznosu od 690,15 EUR</izvorni_sadrzaj>
    <derivirana_varijabla naziv="DomainObject.Predmet.Pristojbe_1">troškove za trošak u iznosu od 26,54 EUR, novčana kazna u iznosu od 663,61 EUR, u ukupnom iznosu od 690,15 EUR</derivirana_varijabla>
  </DomainObject.Predmet.Pristojbe>
  <DomainObject.Predmet.PristojbeSudionikNazivOIB>
    <izvorni_sadrzaj>Marko Pavlović, OIB 27181562530</izvorni_sadrzaj>
    <derivirana_varijabla naziv="DomainObject.Predmet.PristojbeSudionikNazivOIB_1">Marko Pavlović, OIB 27181562530</derivirana_varijabla>
  </DomainObject.Predmet.PristojbeSudionikNazivOIB>
  <DomainObject.Predmet.PristojbePNB>
    <izvorni_sadrzaj>HR63 6742-48769-1049770048</izvorni_sadrzaj>
    <derivirana_varijabla naziv="DomainObject.Predmet.PristojbePNB_1">HR63 6742-48769-1049770048</derivirana_varijabla>
  </DomainObject.Predmet.PristojbePNB>
  <DomainObject.Predmet.PristojbeIznos>
    <izvorni_sadrzaj>690,15 EUR</izvorni_sadrzaj>
    <derivirana_varijabla naziv="DomainObject.Predmet.PristojbeIznos_1">690,15 EUR</derivirana_varijabla>
  </DomainObject.Predmet.PristojbeIznos>
  <DomainObject.Predmet.PristojbeOpisPlacanja>
    <izvorni_sadrzaj>Troškovi iz predmeta Pp Ikp-1461/2021, OS NZG</izvorni_sadrzaj>
    <derivirana_varijabla naziv="DomainObject.Predmet.PristojbeOpisPlacanja_1">Troškovi iz predmeta Pp Ikp-1461/2021, OS NZG</derivirana_varijabla>
  </DomainObject.Predmet.PristojbeOpisPlacanja>
  <DomainObject.Predmet.PristojbeBrojRacuna>
    <izvorni_sadrzaj>HR3423600001813300007</izvorni_sadrzaj>
    <derivirana_varijabla naziv="DomainObject.Predmet.PristojbeBrojRacuna_1">HR3423600001813300007</derivirana_varijabla>
  </DomainObject.Predmet.PristojbeBrojRacuna>
  <DomainObject.Predmet.SudioniciListNazivOIB>
    <izvorni_sadrzaj>
      <item>, OIB null</item>
      <item>, OIB 27181562530</item>
      <item>, OIB 87297014856</item>
      <item>, OIB null</item>
      <item>, OIB null</item>
    </izvorni_sadrzaj>
    <derivirana_varijabla naziv="DomainObject.Predmet.SudioniciListNazivOIB_1">
      <item>, OIB null</item>
      <item>, OIB 27181562530</item>
      <item>, OIB 87297014856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Ikp-1461/2021, OS NZG</izvorni_sadrzaj>
    <derivirana_varijabla naziv="DomainObject.Predmet.PristojbeNazivVrste_1">Troškovi iz predmeta Pp Ikp-1461/2021,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2021.</izvorni_sadrzaj>
    <derivirana_varijabla naziv="DomainObject.PredzadnjaOdlukaIzPredmeta.DatumDonosenjaOdluke_1">15. studenog 2021.</derivirana_varijabla>
  </DomainObject.PredzadnjaOdlukaIzPredmeta.DatumDonosenjaOdluke>
  <DomainObject.PredzadnjaOdlukaIzPredmeta.Oznaka>
    <izvorni_sadrzaj>Pp Ikp-1461/2021-3</izvorni_sadrzaj>
    <derivirana_varijabla naziv="DomainObject.PredzadnjaOdlukaIzPredmeta.Oznaka_1">Pp Ikp-1461/2021-3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2021.</izvorni_sadrzaj>
    <derivirana_varijabla naziv="DomainObject.Predmet.DatumPocetkaProcesa_1">19.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Marko Pavlović, Put Stanova 28, 23000 Zadar</izvorni_sadrzaj>
    <derivirana_varijabla naziv="DomainObject.Predmet.OsudenikImePrezimeAdresa_1">Marko Pavlović, Put Stanova 28, 23000 Zadar</derivirana_varijabla>
  </DomainObject.Predmet.OsudenikImePrezimeAdresa>
  <DomainObject.Predmet.OsudenikImePrezimeOIBDatRodenja>
    <izvorni_sadrzaj>Marko Pavlović, OIB 27181562530, rođen-a 13.04.1971.</izvorni_sadrzaj>
    <derivirana_varijabla naziv="DomainObject.Predmet.OsudenikImePrezimeOIBDatRodenja_1">Marko Pavlović, OIB 27181562530, rođen-a 13.04.1971.</derivirana_varijabla>
  </DomainObject.Predmet.OsudenikImePrezimeOIBDatRodenja>
  <DomainObject.IkpPredmet.OdlukaRjesenjeIshodisni>
    <izvorni_sadrzaj>Pp-1969/2021-4 donesena 02.06.2021.</izvorni_sadrzaj>
    <derivirana_varijabla naziv="DomainObject.IkpPredmet.OdlukaRjesenjeIshodisni_1">Pp-1969/2021-4 donesena 02.06.2021.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6742-48769-1049770005</izvorni_sadrzaj>
    <derivirana_varijabla naziv="DomainObject.IkpPredmet.NovcanaObaveza.PNB_1">HR63 6742-48769-1049770005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6742-48769-1049770048</izvorni_sadrzaj>
    <derivirana_varijabla naziv="DomainObject.IkpPredmet.Trosak.PNB_1">HR63 6742-48769-1049770048</derivirana_varijabla>
  </DomainObject.IkpPredmet.Trosak.PNB>
  <DomainObject.IkpPredmet.IshodisnaOdlukaDatumPravomocnosti>
    <izvorni_sadrzaj>02.06.2021.</izvorni_sadrzaj>
    <derivirana_varijabla naziv="DomainObject.IkpPredmet.IshodisnaOdlukaDatumPravomocnosti_1">02.06.2021.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1372</properties:Characters>
  <properties:Lines>46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2026-06-10T06:37:00Z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2026-06-10T06:39:00Z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(pavlović marko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